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BEDE" w14:textId="6C745A80" w:rsidR="00B77B4E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77B1193D" wp14:editId="60223E9B">
            <wp:extent cx="2686938" cy="900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9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0C2A8" w14:textId="6BF87F12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372FBFCA" w14:textId="7C466C7A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 w:rsidRPr="005B14D1">
        <w:rPr>
          <w:rFonts w:ascii="Verdana" w:hAnsi="Verdana"/>
          <w:b/>
          <w:bCs/>
          <w:sz w:val="24"/>
          <w:szCs w:val="24"/>
        </w:rPr>
        <w:t>Toelating- en uitsluitingscriteria Villa en Tuin op de Tannenberg</w:t>
      </w:r>
      <w:r>
        <w:rPr>
          <w:rFonts w:ascii="Verdana" w:hAnsi="Verdana"/>
          <w:sz w:val="20"/>
          <w:szCs w:val="20"/>
        </w:rPr>
        <w:t>.</w:t>
      </w:r>
    </w:p>
    <w:p w14:paraId="34BC6F78" w14:textId="3C0D1ED8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5E650C8C" w14:textId="2B0D2610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Tannenberg biedt zorg in wonen en zinvolle dagbesteding aan voor jongeren en jongvolwassenen.</w:t>
      </w:r>
    </w:p>
    <w:p w14:paraId="3279F753" w14:textId="0C11F7E2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285F4C94" w14:textId="13590032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bieden zorg via de jeugdwet, WLZ, PGB en WMO.</w:t>
      </w:r>
    </w:p>
    <w:p w14:paraId="58692E0B" w14:textId="56183875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7A3ABFE2" w14:textId="2A2FA4BE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minimum leeftijd voor deelname aan de zorg is 14 jaar.</w:t>
      </w:r>
    </w:p>
    <w:p w14:paraId="00CFC96B" w14:textId="4D3F767F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Een maximum leeftijd is er (nog) niet.</w:t>
      </w:r>
    </w:p>
    <w:p w14:paraId="16B1D51C" w14:textId="69E055DB" w:rsidR="005B14D1" w:rsidRDefault="005B14D1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richten ons met name op jongeren met een ontwikkelvraagstuk op diverse gebieden.</w:t>
      </w:r>
    </w:p>
    <w:p w14:paraId="5E4AB216" w14:textId="25A8A818" w:rsidR="005B14D1" w:rsidRDefault="005B14D1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 ons wonen en werken jongeren met ASS, hechtingsproblemen, LVB, syndroom van Down en met een psychiatrische achtergrond.</w:t>
      </w:r>
    </w:p>
    <w:p w14:paraId="52456A4C" w14:textId="6E7CDD77" w:rsidR="005B14D1" w:rsidRDefault="005B14D1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Omdat we voor iedere jongere een programma op maat maken, is juist de diversiteit in de groep ondersteunend voor de individuele hulpvraag.</w:t>
      </w:r>
    </w:p>
    <w:p w14:paraId="0B977D12" w14:textId="76F8C036" w:rsidR="005B14D1" w:rsidRDefault="005B14D1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 de Tuin op de Tannenberg is er een speciale samenwerking met VSO de Meerklank m.b.t. de jongeren die uit het schoolsysteem zijn gevallen.</w:t>
      </w:r>
    </w:p>
    <w:p w14:paraId="3FF2D858" w14:textId="658DCF20" w:rsidR="005B14D1" w:rsidRDefault="005B14D1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brengen weer structuur aan en proberen de jongeren weer de school in de leiden.</w:t>
      </w:r>
    </w:p>
    <w:p w14:paraId="0C4FF624" w14:textId="72A26BB0" w:rsidR="00610249" w:rsidRDefault="00610249" w:rsidP="00830629">
      <w:pPr>
        <w:pStyle w:val="Geenafstand"/>
        <w:rPr>
          <w:rFonts w:ascii="Verdana" w:hAnsi="Verdana"/>
          <w:sz w:val="20"/>
          <w:szCs w:val="20"/>
        </w:rPr>
      </w:pPr>
    </w:p>
    <w:p w14:paraId="5C0A2A02" w14:textId="57BFAD86" w:rsidR="00610249" w:rsidRDefault="00982F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610249">
        <w:rPr>
          <w:rFonts w:ascii="Verdana" w:hAnsi="Verdana"/>
          <w:sz w:val="20"/>
          <w:szCs w:val="20"/>
        </w:rPr>
        <w:t xml:space="preserve">et wonen in de Villa </w:t>
      </w:r>
      <w:r>
        <w:rPr>
          <w:rFonts w:ascii="Verdana" w:hAnsi="Verdana"/>
          <w:sz w:val="20"/>
          <w:szCs w:val="20"/>
        </w:rPr>
        <w:t>is bedoeld voor een jongere die</w:t>
      </w:r>
    </w:p>
    <w:p w14:paraId="5AE88B56" w14:textId="77777777" w:rsidR="00610249" w:rsidRDefault="00610249" w:rsidP="00610249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 voorkeur niet jonger is dan 14 jaar</w:t>
      </w:r>
    </w:p>
    <w:p w14:paraId="26365482" w14:textId="77777777" w:rsidR="00610249" w:rsidRDefault="00610249" w:rsidP="00610249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Bij voorkeur een jongen is</w:t>
      </w:r>
    </w:p>
    <w:p w14:paraId="0D54D925" w14:textId="77777777" w:rsidR="00610249" w:rsidRDefault="00610249" w:rsidP="00610249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Baat heeft bij de omgeving waar we wonen en de activiteiten die we bieden:</w:t>
      </w:r>
    </w:p>
    <w:p w14:paraId="0B1B12B9" w14:textId="77777777" w:rsidR="00610249" w:rsidRDefault="00610249" w:rsidP="00610249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Rust</w:t>
      </w:r>
    </w:p>
    <w:p w14:paraId="28A9F21D" w14:textId="77777777" w:rsidR="00610249" w:rsidRDefault="00610249" w:rsidP="00610249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Natuur</w:t>
      </w:r>
    </w:p>
    <w:p w14:paraId="1ABA1123" w14:textId="77777777" w:rsidR="00610249" w:rsidRDefault="00610249" w:rsidP="00610249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werken in de tuin</w:t>
      </w:r>
    </w:p>
    <w:p w14:paraId="6F3033F1" w14:textId="77777777" w:rsidR="00610249" w:rsidRDefault="00610249" w:rsidP="00610249">
      <w:pPr>
        <w:pStyle w:val="Geenafstan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Affiniteit heeft met dieren</w:t>
      </w:r>
    </w:p>
    <w:p w14:paraId="2745A8A7" w14:textId="77777777" w:rsidR="00610249" w:rsidRDefault="00610249" w:rsidP="00610249">
      <w:pPr>
        <w:pStyle w:val="Geenafstand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Baat heeft bij de gezinsstructuur die we verzorgen en die die gezamenlijkheid ook kan verdragen</w:t>
      </w:r>
    </w:p>
    <w:p w14:paraId="3663CB23" w14:textId="77777777" w:rsidR="00610249" w:rsidRDefault="00610249" w:rsidP="00610249">
      <w:pPr>
        <w:pStyle w:val="Geenafstand"/>
        <w:ind w:left="360"/>
        <w:rPr>
          <w:rFonts w:ascii="Verdana" w:hAnsi="Verdana"/>
          <w:sz w:val="20"/>
          <w:szCs w:val="20"/>
        </w:rPr>
      </w:pPr>
    </w:p>
    <w:p w14:paraId="335EE79F" w14:textId="77777777" w:rsidR="00610249" w:rsidRDefault="00610249" w:rsidP="00830629">
      <w:pPr>
        <w:pStyle w:val="Geenafstand"/>
        <w:rPr>
          <w:rFonts w:ascii="Verdana" w:hAnsi="Verdana"/>
          <w:sz w:val="20"/>
          <w:szCs w:val="20"/>
        </w:rPr>
      </w:pPr>
    </w:p>
    <w:p w14:paraId="7111B285" w14:textId="7ACA6FFE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7D108B33" w14:textId="126E1C44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Uitsluitingscriteria zijn:</w:t>
      </w:r>
    </w:p>
    <w:p w14:paraId="253F2982" w14:textId="0328262D" w:rsidR="0004730A" w:rsidRDefault="0004730A" w:rsidP="00830629">
      <w:pPr>
        <w:pStyle w:val="Geenafstand"/>
        <w:rPr>
          <w:rFonts w:ascii="Verdana" w:hAnsi="Verdana"/>
          <w:sz w:val="20"/>
          <w:szCs w:val="20"/>
        </w:rPr>
      </w:pPr>
    </w:p>
    <w:p w14:paraId="364D422F" w14:textId="1CB7BFA7" w:rsidR="0004730A" w:rsidRDefault="0004730A" w:rsidP="0004730A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Verslavings</w:t>
      </w:r>
      <w:r w:rsidR="005B14D1">
        <w:rPr>
          <w:rFonts w:ascii="Verdana" w:hAnsi="Verdana"/>
          <w:sz w:val="20"/>
          <w:szCs w:val="20"/>
        </w:rPr>
        <w:t>problematiek</w:t>
      </w:r>
    </w:p>
    <w:p w14:paraId="0B833EBB" w14:textId="43A9FE1F" w:rsidR="0004730A" w:rsidRDefault="0004730A" w:rsidP="0004730A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Drugsgebruik</w:t>
      </w:r>
    </w:p>
    <w:p w14:paraId="6B86C134" w14:textId="60707EFC" w:rsidR="0004730A" w:rsidRDefault="0004730A" w:rsidP="0004730A">
      <w:pPr>
        <w:pStyle w:val="Geenafstand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Agressief en gewelddadig gedrag</w:t>
      </w:r>
    </w:p>
    <w:p w14:paraId="56C477FD" w14:textId="77777777" w:rsidR="0004730A" w:rsidRPr="00830629" w:rsidRDefault="0004730A" w:rsidP="005B14D1">
      <w:pPr>
        <w:pStyle w:val="Geenafstand"/>
        <w:ind w:left="720"/>
        <w:rPr>
          <w:rFonts w:ascii="Verdana" w:hAnsi="Verdana"/>
          <w:sz w:val="20"/>
          <w:szCs w:val="20"/>
        </w:rPr>
      </w:pPr>
    </w:p>
    <w:sectPr w:rsidR="0004730A" w:rsidRPr="0083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4243" w14:textId="77777777" w:rsidR="0004730A" w:rsidRDefault="0004730A" w:rsidP="00830629">
      <w:pPr>
        <w:spacing w:after="0" w:line="240" w:lineRule="auto"/>
      </w:pPr>
      <w:r>
        <w:separator/>
      </w:r>
    </w:p>
  </w:endnote>
  <w:endnote w:type="continuationSeparator" w:id="0">
    <w:p w14:paraId="7DF37D9A" w14:textId="77777777" w:rsidR="0004730A" w:rsidRDefault="0004730A" w:rsidP="0083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089D" w14:textId="77777777" w:rsidR="0004730A" w:rsidRDefault="0004730A" w:rsidP="00830629">
      <w:pPr>
        <w:spacing w:after="0" w:line="240" w:lineRule="auto"/>
      </w:pPr>
      <w:r>
        <w:separator/>
      </w:r>
    </w:p>
  </w:footnote>
  <w:footnote w:type="continuationSeparator" w:id="0">
    <w:p w14:paraId="19EB9CD8" w14:textId="77777777" w:rsidR="0004730A" w:rsidRDefault="0004730A" w:rsidP="0083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7BDE"/>
    <w:multiLevelType w:val="hybridMultilevel"/>
    <w:tmpl w:val="01824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4A75"/>
    <w:multiLevelType w:val="hybridMultilevel"/>
    <w:tmpl w:val="74ECD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0A"/>
    <w:rsid w:val="0004730A"/>
    <w:rsid w:val="005B14D1"/>
    <w:rsid w:val="00610249"/>
    <w:rsid w:val="00830629"/>
    <w:rsid w:val="00982F0A"/>
    <w:rsid w:val="00B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0F16AD"/>
  <w15:chartTrackingRefBased/>
  <w15:docId w15:val="{83B888EE-5E50-45DB-9A06-9A1499F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0629"/>
  </w:style>
  <w:style w:type="paragraph" w:styleId="Voettekst">
    <w:name w:val="footer"/>
    <w:basedOn w:val="Standaard"/>
    <w:link w:val="VoettekstChar"/>
    <w:uiPriority w:val="99"/>
    <w:unhideWhenUsed/>
    <w:rsid w:val="0083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0629"/>
  </w:style>
  <w:style w:type="paragraph" w:styleId="Geenafstand">
    <w:name w:val="No Spacing"/>
    <w:uiPriority w:val="1"/>
    <w:qFormat/>
    <w:rsid w:val="00830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Drakepit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Dirksen</dc:creator>
  <cp:keywords/>
  <dc:description/>
  <cp:lastModifiedBy>Tessa Dirksen</cp:lastModifiedBy>
  <cp:revision>3</cp:revision>
  <dcterms:created xsi:type="dcterms:W3CDTF">2026-06-08T18:51:00Z</dcterms:created>
  <dcterms:modified xsi:type="dcterms:W3CDTF">2026-06-08T19:37:00Z</dcterms:modified>
</cp:coreProperties>
</file>